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BE1F1" w14:textId="2599133E" w:rsidR="006C52C4" w:rsidRPr="00045393" w:rsidRDefault="006C52C4" w:rsidP="006C52C4">
      <w:pPr>
        <w:jc w:val="center"/>
        <w:rPr>
          <w:b/>
          <w:bCs/>
          <w:sz w:val="36"/>
          <w:szCs w:val="36"/>
          <w:lang w:val="fr-FR"/>
        </w:rPr>
      </w:pPr>
      <w:proofErr w:type="spellStart"/>
      <w:r w:rsidRPr="00045393">
        <w:rPr>
          <w:b/>
          <w:bCs/>
          <w:sz w:val="36"/>
          <w:szCs w:val="36"/>
          <w:lang w:val="fr-FR"/>
        </w:rPr>
        <w:t>Schoenen</w:t>
      </w:r>
      <w:proofErr w:type="spellEnd"/>
      <w:r w:rsidRPr="00045393">
        <w:rPr>
          <w:b/>
          <w:bCs/>
          <w:sz w:val="36"/>
          <w:szCs w:val="36"/>
          <w:lang w:val="fr-FR"/>
        </w:rPr>
        <w:t xml:space="preserve"> </w:t>
      </w:r>
      <w:proofErr w:type="spellStart"/>
      <w:r w:rsidRPr="00045393">
        <w:rPr>
          <w:b/>
          <w:bCs/>
          <w:sz w:val="36"/>
          <w:szCs w:val="36"/>
          <w:lang w:val="fr-FR"/>
        </w:rPr>
        <w:t>Torfs</w:t>
      </w:r>
      <w:proofErr w:type="spellEnd"/>
    </w:p>
    <w:p w14:paraId="39029BA5" w14:textId="77777777" w:rsidR="006C52C4" w:rsidRDefault="006C52C4" w:rsidP="006C52C4">
      <w:pPr>
        <w:rPr>
          <w:lang w:val="fr-FR"/>
        </w:rPr>
      </w:pPr>
    </w:p>
    <w:p w14:paraId="6055E8B7" w14:textId="42079C43" w:rsidR="006C52C4" w:rsidRPr="006C52C4" w:rsidRDefault="006C52C4" w:rsidP="006C52C4">
      <w:pPr>
        <w:rPr>
          <w:b/>
          <w:bCs/>
          <w:lang w:val="fr-FR"/>
        </w:rPr>
      </w:pPr>
      <w:r w:rsidRPr="006C52C4">
        <w:rPr>
          <w:b/>
          <w:bCs/>
          <w:lang w:val="fr-FR"/>
        </w:rPr>
        <w:t>Fondée en 1948</w:t>
      </w:r>
    </w:p>
    <w:p w14:paraId="297EEB9A" w14:textId="6DDFE1A8" w:rsidR="00294A48" w:rsidRPr="00294A48" w:rsidRDefault="006C52C4" w:rsidP="00B17D52">
      <w:pPr>
        <w:pStyle w:val="Lijstalinea"/>
        <w:numPr>
          <w:ilvl w:val="0"/>
          <w:numId w:val="7"/>
        </w:numPr>
        <w:rPr>
          <w:lang w:val="fr-FR"/>
        </w:rPr>
      </w:pPr>
      <w:r w:rsidRPr="006C52C4">
        <w:rPr>
          <w:lang w:val="fr-FR"/>
        </w:rPr>
        <w:t xml:space="preserve">A partir de 2023 : </w:t>
      </w:r>
      <w:r w:rsidRPr="5D7126F4">
        <w:rPr>
          <w:lang w:val="fr-FR"/>
        </w:rPr>
        <w:t>dirigé</w:t>
      </w:r>
      <w:r w:rsidR="62872AAE" w:rsidRPr="5D7126F4">
        <w:rPr>
          <w:lang w:val="fr-FR"/>
        </w:rPr>
        <w:t>e</w:t>
      </w:r>
      <w:r w:rsidRPr="006C52C4">
        <w:rPr>
          <w:lang w:val="fr-FR"/>
        </w:rPr>
        <w:t xml:space="preserve"> par la 4ème génération</w:t>
      </w:r>
    </w:p>
    <w:p w14:paraId="0C371F8D" w14:textId="68A4E0BA" w:rsidR="00294A48" w:rsidRPr="00C27328" w:rsidRDefault="006C52C4" w:rsidP="00B17D52">
      <w:pPr>
        <w:pStyle w:val="Lijstalinea"/>
        <w:numPr>
          <w:ilvl w:val="0"/>
          <w:numId w:val="7"/>
        </w:numPr>
        <w:rPr>
          <w:lang w:val="fr-FR"/>
        </w:rPr>
      </w:pPr>
      <w:r w:rsidRPr="00F42FD1">
        <w:rPr>
          <w:lang w:val="fr-FR"/>
        </w:rPr>
        <w:t xml:space="preserve"> </w:t>
      </w:r>
      <w:r w:rsidR="00294A48" w:rsidRPr="00B17D52">
        <w:rPr>
          <w:lang w:val="fr-FR"/>
        </w:rPr>
        <w:t xml:space="preserve">Propriété à 100 % de la Famille </w:t>
      </w:r>
      <w:proofErr w:type="spellStart"/>
      <w:r w:rsidR="00294A48" w:rsidRPr="00B17D52">
        <w:rPr>
          <w:lang w:val="fr-FR"/>
        </w:rPr>
        <w:t>Torfs</w:t>
      </w:r>
      <w:proofErr w:type="spellEnd"/>
    </w:p>
    <w:p w14:paraId="225BCF68" w14:textId="3F773236" w:rsidR="006C52C4" w:rsidRPr="00C27328" w:rsidRDefault="006C52C4" w:rsidP="00B17D52">
      <w:pPr>
        <w:pStyle w:val="Lijstalinea"/>
        <w:numPr>
          <w:ilvl w:val="0"/>
          <w:numId w:val="7"/>
        </w:numPr>
        <w:rPr>
          <w:lang w:val="fr-FR"/>
        </w:rPr>
      </w:pPr>
      <w:r w:rsidRPr="00C27328">
        <w:rPr>
          <w:lang w:val="fr-FR"/>
        </w:rPr>
        <w:t>Siège social : Sint</w:t>
      </w:r>
      <w:r w:rsidR="00C27328">
        <w:rPr>
          <w:lang w:val="fr-FR"/>
        </w:rPr>
        <w:t>-</w:t>
      </w:r>
      <w:r w:rsidRPr="00C27328">
        <w:rPr>
          <w:lang w:val="fr-FR"/>
        </w:rPr>
        <w:t>Niklaas</w:t>
      </w:r>
    </w:p>
    <w:p w14:paraId="3730809B" w14:textId="184E24F3" w:rsidR="006C52C4" w:rsidRPr="006C52C4" w:rsidRDefault="006C52C4" w:rsidP="00B17D52">
      <w:pPr>
        <w:pStyle w:val="Lijstalinea"/>
        <w:numPr>
          <w:ilvl w:val="0"/>
          <w:numId w:val="7"/>
        </w:numPr>
        <w:rPr>
          <w:lang w:val="fr-FR"/>
        </w:rPr>
      </w:pPr>
      <w:r w:rsidRPr="006C52C4">
        <w:rPr>
          <w:lang w:val="fr-FR"/>
        </w:rPr>
        <w:t>Centre de distribution : Temse</w:t>
      </w:r>
    </w:p>
    <w:p w14:paraId="5AC27A25" w14:textId="77777777" w:rsidR="006C52C4" w:rsidRPr="006C52C4" w:rsidRDefault="006C52C4" w:rsidP="006C52C4">
      <w:pPr>
        <w:rPr>
          <w:lang w:val="fr-FR"/>
        </w:rPr>
      </w:pPr>
    </w:p>
    <w:p w14:paraId="71D4D45A" w14:textId="08EC4EE7" w:rsidR="006C52C4" w:rsidRPr="003E20FE" w:rsidRDefault="006C52C4" w:rsidP="006C52C4">
      <w:pPr>
        <w:rPr>
          <w:b/>
          <w:bCs/>
          <w:lang w:val="fr-FR"/>
        </w:rPr>
      </w:pPr>
      <w:r w:rsidRPr="003E20FE">
        <w:rPr>
          <w:b/>
          <w:bCs/>
          <w:lang w:val="fr-FR"/>
        </w:rPr>
        <w:t>Approche omnicanal</w:t>
      </w:r>
    </w:p>
    <w:p w14:paraId="0CE364A7" w14:textId="0B08B2E2" w:rsidR="006C52C4" w:rsidRPr="006C52C4" w:rsidRDefault="006C52C4" w:rsidP="003E20FE">
      <w:pPr>
        <w:ind w:firstLine="708"/>
        <w:rPr>
          <w:lang w:val="fr-FR"/>
        </w:rPr>
      </w:pPr>
      <w:r w:rsidRPr="006C52C4">
        <w:rPr>
          <w:lang w:val="fr-FR"/>
        </w:rPr>
        <w:t>o 7</w:t>
      </w:r>
      <w:r w:rsidR="00DE2662">
        <w:rPr>
          <w:lang w:val="fr-FR"/>
        </w:rPr>
        <w:t>6</w:t>
      </w:r>
      <w:r w:rsidRPr="006C52C4">
        <w:rPr>
          <w:lang w:val="fr-FR"/>
        </w:rPr>
        <w:t xml:space="preserve"> magasins </w:t>
      </w:r>
    </w:p>
    <w:p w14:paraId="2E8C5E6C" w14:textId="77777777" w:rsidR="006C52C4" w:rsidRPr="006C52C4" w:rsidRDefault="006C52C4" w:rsidP="003E20FE">
      <w:pPr>
        <w:ind w:firstLine="708"/>
        <w:rPr>
          <w:lang w:val="fr-FR"/>
        </w:rPr>
      </w:pPr>
      <w:r w:rsidRPr="006C52C4">
        <w:rPr>
          <w:lang w:val="fr-FR"/>
        </w:rPr>
        <w:t>o Boutique en ligne (www.torfs.be/nl &amp; www.torfs.be/fr)</w:t>
      </w:r>
    </w:p>
    <w:p w14:paraId="5A0F276E" w14:textId="0D2D2C38" w:rsidR="006C52C4" w:rsidRPr="006C52C4" w:rsidRDefault="006C52C4" w:rsidP="003E20FE">
      <w:pPr>
        <w:ind w:firstLine="708"/>
        <w:rPr>
          <w:lang w:val="fr-FR"/>
        </w:rPr>
      </w:pPr>
      <w:r w:rsidRPr="006C52C4">
        <w:rPr>
          <w:lang w:val="fr-FR"/>
        </w:rPr>
        <w:t xml:space="preserve">o </w:t>
      </w:r>
      <w:r w:rsidR="000D2C30">
        <w:rPr>
          <w:lang w:val="fr-FR"/>
        </w:rPr>
        <w:t>K</w:t>
      </w:r>
      <w:r w:rsidRPr="006C52C4">
        <w:rPr>
          <w:lang w:val="fr-FR"/>
        </w:rPr>
        <w:t xml:space="preserve">iosques </w:t>
      </w:r>
      <w:r w:rsidR="00D104A0">
        <w:rPr>
          <w:lang w:val="fr-FR"/>
        </w:rPr>
        <w:t>w</w:t>
      </w:r>
      <w:r w:rsidRPr="006C52C4">
        <w:rPr>
          <w:lang w:val="fr-FR"/>
        </w:rPr>
        <w:t xml:space="preserve">eb dans tous les magasins </w:t>
      </w:r>
    </w:p>
    <w:p w14:paraId="12688AC5" w14:textId="77777777" w:rsidR="006C52C4" w:rsidRPr="006C52C4" w:rsidRDefault="006C52C4" w:rsidP="006C52C4">
      <w:pPr>
        <w:rPr>
          <w:lang w:val="fr-FR"/>
        </w:rPr>
      </w:pPr>
    </w:p>
    <w:p w14:paraId="4FA058F2" w14:textId="3C36B38E" w:rsidR="006C52C4" w:rsidRPr="003E20FE" w:rsidRDefault="003E20FE" w:rsidP="006C52C4">
      <w:pPr>
        <w:rPr>
          <w:b/>
          <w:bCs/>
          <w:lang w:val="fr-FR"/>
        </w:rPr>
      </w:pPr>
      <w:r>
        <w:rPr>
          <w:b/>
          <w:bCs/>
          <w:lang w:val="fr-FR"/>
        </w:rPr>
        <w:t>Chiffre d’affaires</w:t>
      </w:r>
      <w:r w:rsidR="006C52C4" w:rsidRPr="003E20FE">
        <w:rPr>
          <w:b/>
          <w:bCs/>
          <w:lang w:val="fr-FR"/>
        </w:rPr>
        <w:t xml:space="preserve"> 2021 : 146 millions d'euros (</w:t>
      </w:r>
      <w:r w:rsidR="0046688D">
        <w:rPr>
          <w:b/>
          <w:bCs/>
          <w:lang w:val="fr-FR"/>
        </w:rPr>
        <w:t>H</w:t>
      </w:r>
      <w:r w:rsidR="006C52C4" w:rsidRPr="003E20FE">
        <w:rPr>
          <w:b/>
          <w:bCs/>
          <w:lang w:val="fr-FR"/>
        </w:rPr>
        <w:t>TVA)</w:t>
      </w:r>
    </w:p>
    <w:p w14:paraId="55810A4A" w14:textId="199331CB" w:rsidR="006C52C4" w:rsidRPr="006C52C4" w:rsidRDefault="006C52C4" w:rsidP="003E20FE">
      <w:pPr>
        <w:ind w:firstLine="708"/>
        <w:rPr>
          <w:lang w:val="fr-FR"/>
        </w:rPr>
      </w:pPr>
      <w:r w:rsidRPr="006C52C4">
        <w:rPr>
          <w:lang w:val="fr-FR"/>
        </w:rPr>
        <w:t xml:space="preserve">o </w:t>
      </w:r>
      <w:r w:rsidR="00EA16F2">
        <w:rPr>
          <w:lang w:val="fr-FR"/>
        </w:rPr>
        <w:t>Presque</w:t>
      </w:r>
      <w:r w:rsidRPr="006C52C4">
        <w:rPr>
          <w:lang w:val="fr-FR"/>
        </w:rPr>
        <w:t xml:space="preserve"> 20% de chiffre d'affaires numérique (</w:t>
      </w:r>
      <w:proofErr w:type="spellStart"/>
      <w:r w:rsidRPr="006C52C4">
        <w:rPr>
          <w:lang w:val="fr-FR"/>
        </w:rPr>
        <w:t>webshop</w:t>
      </w:r>
      <w:proofErr w:type="spellEnd"/>
      <w:r w:rsidRPr="006C52C4">
        <w:rPr>
          <w:lang w:val="fr-FR"/>
        </w:rPr>
        <w:t xml:space="preserve"> + kiosques</w:t>
      </w:r>
      <w:r w:rsidR="006B5E6A">
        <w:rPr>
          <w:lang w:val="fr-FR"/>
        </w:rPr>
        <w:t xml:space="preserve"> des magasins physiques</w:t>
      </w:r>
      <w:r w:rsidRPr="006C52C4">
        <w:rPr>
          <w:lang w:val="fr-FR"/>
        </w:rPr>
        <w:t xml:space="preserve">) </w:t>
      </w:r>
    </w:p>
    <w:p w14:paraId="52749292" w14:textId="1FC9A3AF" w:rsidR="006C52C4" w:rsidRPr="006C52C4" w:rsidRDefault="006C52C4" w:rsidP="00004473">
      <w:pPr>
        <w:ind w:left="708"/>
        <w:rPr>
          <w:lang w:val="fr-FR"/>
        </w:rPr>
      </w:pPr>
      <w:r w:rsidRPr="006C52C4">
        <w:rPr>
          <w:lang w:val="fr-FR"/>
        </w:rPr>
        <w:t xml:space="preserve">o 25% du chiffre d'affaires numérique réalisé en magasin </w:t>
      </w:r>
      <w:r w:rsidR="002B36E3">
        <w:rPr>
          <w:lang w:val="fr-FR"/>
        </w:rPr>
        <w:t xml:space="preserve">via les </w:t>
      </w:r>
      <w:r w:rsidRPr="006C52C4">
        <w:rPr>
          <w:lang w:val="fr-FR"/>
        </w:rPr>
        <w:t>kiosques</w:t>
      </w:r>
      <w:r w:rsidR="006B5E6A">
        <w:rPr>
          <w:lang w:val="fr-FR"/>
        </w:rPr>
        <w:t xml:space="preserve"> des magasins physiques</w:t>
      </w:r>
    </w:p>
    <w:p w14:paraId="5D27D523" w14:textId="77777777" w:rsidR="006C52C4" w:rsidRPr="006C52C4" w:rsidRDefault="006C52C4" w:rsidP="006C52C4">
      <w:pPr>
        <w:rPr>
          <w:lang w:val="fr-FR"/>
        </w:rPr>
      </w:pPr>
    </w:p>
    <w:p w14:paraId="5C288158" w14:textId="0044E80E" w:rsidR="006C52C4" w:rsidRPr="00B100E0" w:rsidRDefault="006C52C4" w:rsidP="006C52C4">
      <w:pPr>
        <w:rPr>
          <w:b/>
          <w:bCs/>
          <w:lang w:val="fr-FR"/>
        </w:rPr>
      </w:pPr>
      <w:r w:rsidRPr="00B100E0">
        <w:rPr>
          <w:b/>
          <w:bCs/>
          <w:lang w:val="fr-FR"/>
        </w:rPr>
        <w:t>Ressources humaines</w:t>
      </w:r>
    </w:p>
    <w:p w14:paraId="18F700D0" w14:textId="77777777" w:rsidR="006C52C4" w:rsidRPr="006C52C4" w:rsidRDefault="006C52C4" w:rsidP="003E20FE">
      <w:pPr>
        <w:ind w:firstLine="708"/>
        <w:rPr>
          <w:lang w:val="fr-FR"/>
        </w:rPr>
      </w:pPr>
      <w:r w:rsidRPr="006C52C4">
        <w:rPr>
          <w:lang w:val="fr-FR"/>
        </w:rPr>
        <w:t xml:space="preserve">o 616 employés, 500 ETP </w:t>
      </w:r>
    </w:p>
    <w:p w14:paraId="56E6D7FE" w14:textId="77777777" w:rsidR="006C52C4" w:rsidRPr="006C52C4" w:rsidRDefault="006C52C4" w:rsidP="003E20FE">
      <w:pPr>
        <w:ind w:firstLine="708"/>
        <w:rPr>
          <w:lang w:val="fr-FR"/>
        </w:rPr>
      </w:pPr>
      <w:r w:rsidRPr="006C52C4">
        <w:rPr>
          <w:lang w:val="fr-FR"/>
        </w:rPr>
        <w:t xml:space="preserve">o 11 fois Great Place to Work </w:t>
      </w:r>
      <w:proofErr w:type="spellStart"/>
      <w:r w:rsidRPr="006C52C4">
        <w:rPr>
          <w:lang w:val="fr-FR"/>
        </w:rPr>
        <w:t>Belgium</w:t>
      </w:r>
      <w:proofErr w:type="spellEnd"/>
      <w:r w:rsidRPr="006C52C4">
        <w:rPr>
          <w:lang w:val="fr-FR"/>
        </w:rPr>
        <w:t xml:space="preserve"> - 10 fois première place</w:t>
      </w:r>
    </w:p>
    <w:p w14:paraId="70F92075" w14:textId="77777777" w:rsidR="006C52C4" w:rsidRPr="006C52C4" w:rsidRDefault="006C52C4" w:rsidP="003E20FE">
      <w:pPr>
        <w:ind w:firstLine="708"/>
        <w:rPr>
          <w:lang w:val="fr-FR"/>
        </w:rPr>
      </w:pPr>
      <w:r w:rsidRPr="006C52C4">
        <w:rPr>
          <w:lang w:val="fr-FR"/>
        </w:rPr>
        <w:t>o 2019 : première place au classement Great Place to Work Europe</w:t>
      </w:r>
    </w:p>
    <w:p w14:paraId="205F2C01" w14:textId="77777777" w:rsidR="006C52C4" w:rsidRPr="006C52C4" w:rsidRDefault="006C52C4" w:rsidP="006C52C4">
      <w:pPr>
        <w:rPr>
          <w:lang w:val="fr-FR"/>
        </w:rPr>
      </w:pPr>
    </w:p>
    <w:p w14:paraId="7E27F3CF" w14:textId="0341105C" w:rsidR="006C52C4" w:rsidRPr="00B100E0" w:rsidRDefault="006C52C4" w:rsidP="006C52C4">
      <w:pPr>
        <w:rPr>
          <w:b/>
          <w:bCs/>
          <w:lang w:val="fr-FR"/>
        </w:rPr>
      </w:pPr>
      <w:r w:rsidRPr="00B100E0">
        <w:rPr>
          <w:b/>
          <w:bCs/>
          <w:lang w:val="fr-FR"/>
        </w:rPr>
        <w:t>Offres</w:t>
      </w:r>
    </w:p>
    <w:p w14:paraId="5DC1370C" w14:textId="77777777" w:rsidR="006C52C4" w:rsidRPr="006C52C4" w:rsidRDefault="006C52C4" w:rsidP="003E20FE">
      <w:pPr>
        <w:ind w:left="708"/>
        <w:rPr>
          <w:lang w:val="fr-FR"/>
        </w:rPr>
      </w:pPr>
      <w:r w:rsidRPr="006C52C4">
        <w:rPr>
          <w:lang w:val="fr-FR"/>
        </w:rPr>
        <w:t>o Chaussures (enfants, femmes, hommes), vêtements pour femmes, sacs à main, accessoires et style de vie</w:t>
      </w:r>
    </w:p>
    <w:p w14:paraId="5869A219" w14:textId="77777777" w:rsidR="006C52C4" w:rsidRPr="006C52C4" w:rsidRDefault="006C52C4" w:rsidP="003E20FE">
      <w:pPr>
        <w:ind w:firstLine="708"/>
        <w:rPr>
          <w:lang w:val="fr-FR"/>
        </w:rPr>
      </w:pPr>
      <w:r w:rsidRPr="006C52C4">
        <w:rPr>
          <w:lang w:val="fr-FR"/>
        </w:rPr>
        <w:t>o Plus de 250 marques</w:t>
      </w:r>
    </w:p>
    <w:p w14:paraId="677C71A5" w14:textId="111B10FD" w:rsidR="006C52C4" w:rsidRPr="006C52C4" w:rsidRDefault="006C52C4" w:rsidP="003E20FE">
      <w:pPr>
        <w:ind w:firstLine="708"/>
        <w:rPr>
          <w:lang w:val="fr-FR"/>
        </w:rPr>
      </w:pPr>
      <w:r w:rsidRPr="006C52C4">
        <w:rPr>
          <w:lang w:val="fr-FR"/>
        </w:rPr>
        <w:t xml:space="preserve">o </w:t>
      </w:r>
      <w:r w:rsidR="00A931F4">
        <w:rPr>
          <w:lang w:val="fr-FR"/>
        </w:rPr>
        <w:t>Gamme de prix des c</w:t>
      </w:r>
      <w:r w:rsidRPr="006C52C4">
        <w:rPr>
          <w:lang w:val="fr-FR"/>
        </w:rPr>
        <w:t>haussures proposées entre 39,00 € et 250,00 €.</w:t>
      </w:r>
    </w:p>
    <w:p w14:paraId="7B08E6B3" w14:textId="7AE471ED" w:rsidR="008027EE" w:rsidRPr="006C52C4" w:rsidRDefault="008027EE" w:rsidP="006C52C4">
      <w:pPr>
        <w:rPr>
          <w:lang w:val="fr-FR"/>
        </w:rPr>
      </w:pPr>
    </w:p>
    <w:sectPr w:rsidR="008027EE" w:rsidRPr="006C5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855DB"/>
    <w:multiLevelType w:val="hybridMultilevel"/>
    <w:tmpl w:val="590A5BC6"/>
    <w:lvl w:ilvl="0" w:tplc="6CE636C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DC44348"/>
    <w:multiLevelType w:val="hybridMultilevel"/>
    <w:tmpl w:val="5DA02A56"/>
    <w:lvl w:ilvl="0" w:tplc="327C1F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10C66"/>
    <w:multiLevelType w:val="hybridMultilevel"/>
    <w:tmpl w:val="BD40EBF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6546D"/>
    <w:multiLevelType w:val="hybridMultilevel"/>
    <w:tmpl w:val="4216CD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06F2C"/>
    <w:multiLevelType w:val="hybridMultilevel"/>
    <w:tmpl w:val="61BAB38E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7E57866"/>
    <w:multiLevelType w:val="hybridMultilevel"/>
    <w:tmpl w:val="84042A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01AFC"/>
    <w:multiLevelType w:val="hybridMultilevel"/>
    <w:tmpl w:val="CD1425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414"/>
    <w:rsid w:val="000031AE"/>
    <w:rsid w:val="00004473"/>
    <w:rsid w:val="00023067"/>
    <w:rsid w:val="00045393"/>
    <w:rsid w:val="000B2CB7"/>
    <w:rsid w:val="000D2C30"/>
    <w:rsid w:val="00195305"/>
    <w:rsid w:val="0023154B"/>
    <w:rsid w:val="0025568D"/>
    <w:rsid w:val="00294A48"/>
    <w:rsid w:val="002B36E3"/>
    <w:rsid w:val="00323937"/>
    <w:rsid w:val="00381D40"/>
    <w:rsid w:val="003A6407"/>
    <w:rsid w:val="003E20FE"/>
    <w:rsid w:val="0046688D"/>
    <w:rsid w:val="00501E88"/>
    <w:rsid w:val="005B1228"/>
    <w:rsid w:val="006B5E6A"/>
    <w:rsid w:val="006C52C4"/>
    <w:rsid w:val="008027EE"/>
    <w:rsid w:val="00872414"/>
    <w:rsid w:val="009A312D"/>
    <w:rsid w:val="00A541FD"/>
    <w:rsid w:val="00A931F4"/>
    <w:rsid w:val="00B100E0"/>
    <w:rsid w:val="00B155E2"/>
    <w:rsid w:val="00B17D52"/>
    <w:rsid w:val="00BB6F64"/>
    <w:rsid w:val="00C27328"/>
    <w:rsid w:val="00D104A0"/>
    <w:rsid w:val="00DE2662"/>
    <w:rsid w:val="00E358C4"/>
    <w:rsid w:val="00EA16F2"/>
    <w:rsid w:val="00F42FD1"/>
    <w:rsid w:val="5D064F48"/>
    <w:rsid w:val="5D7126F4"/>
    <w:rsid w:val="6287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71CBD"/>
  <w15:chartTrackingRefBased/>
  <w15:docId w15:val="{0EB5480D-7FBA-43E1-AB28-F33ED426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C5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C9ED5EF50E64CB4AB843D7039D123" ma:contentTypeVersion="16" ma:contentTypeDescription="Een nieuw document maken." ma:contentTypeScope="" ma:versionID="688f1b0ae30a7ad2fe2815ef2fcf89af">
  <xsd:schema xmlns:xsd="http://www.w3.org/2001/XMLSchema" xmlns:xs="http://www.w3.org/2001/XMLSchema" xmlns:p="http://schemas.microsoft.com/office/2006/metadata/properties" xmlns:ns2="900fde36-7e99-4a83-a08c-129dd53a4d22" xmlns:ns3="93cdfc23-f2bd-42b4-b6eb-27994fdf7b1f" targetNamespace="http://schemas.microsoft.com/office/2006/metadata/properties" ma:root="true" ma:fieldsID="e579233059e166fae5e26e0e5aa470a9" ns2:_="" ns3:_="">
    <xsd:import namespace="900fde36-7e99-4a83-a08c-129dd53a4d22"/>
    <xsd:import namespace="93cdfc23-f2bd-42b4-b6eb-27994fdf7b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fde36-7e99-4a83-a08c-129dd53a4d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51ebdf8-465c-48c2-b3c4-1d400bd75f61}" ma:internalName="TaxCatchAll" ma:showField="CatchAllData" ma:web="900fde36-7e99-4a83-a08c-129dd53a4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dfc23-f2bd-42b4-b6eb-27994fdf7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511c0343-9436-4beb-b664-c8bb7ca1fe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cdfc23-f2bd-42b4-b6eb-27994fdf7b1f">
      <Terms xmlns="http://schemas.microsoft.com/office/infopath/2007/PartnerControls"/>
    </lcf76f155ced4ddcb4097134ff3c332f>
    <TaxCatchAll xmlns="900fde36-7e99-4a83-a08c-129dd53a4d22" xsi:nil="true"/>
    <SharedWithUsers xmlns="900fde36-7e99-4a83-a08c-129dd53a4d22">
      <UserInfo>
        <DisplayName>Simon Laval</DisplayName>
        <AccountId>60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443E38-0195-4DA2-AEC3-3315B4BD0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fde36-7e99-4a83-a08c-129dd53a4d22"/>
    <ds:schemaRef ds:uri="93cdfc23-f2bd-42b4-b6eb-27994fdf7b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93DBD1-7174-45DE-8EF0-D76F5D338745}">
  <ds:schemaRefs>
    <ds:schemaRef ds:uri="http://schemas.microsoft.com/office/2006/metadata/properties"/>
    <ds:schemaRef ds:uri="http://schemas.microsoft.com/office/infopath/2007/PartnerControls"/>
    <ds:schemaRef ds:uri="93cdfc23-f2bd-42b4-b6eb-27994fdf7b1f"/>
    <ds:schemaRef ds:uri="900fde36-7e99-4a83-a08c-129dd53a4d22"/>
  </ds:schemaRefs>
</ds:datastoreItem>
</file>

<file path=customXml/itemProps3.xml><?xml version="1.0" encoding="utf-8"?>
<ds:datastoreItem xmlns:ds="http://schemas.openxmlformats.org/officeDocument/2006/customXml" ds:itemID="{3537FFAF-6E87-4714-9793-CD7AFBA0FA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787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Gunter Huyghe</dc:creator>
  <cp:keywords/>
  <dc:description/>
  <cp:lastModifiedBy>Gunter Huyghe</cp:lastModifiedBy>
  <cp:revision>25</cp:revision>
  <dcterms:created xsi:type="dcterms:W3CDTF">2022-09-26T07:31:00Z</dcterms:created>
  <dcterms:modified xsi:type="dcterms:W3CDTF">2022-09-27T09:07:00Z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0x01010078FC9ED5EF50E64CB4AB843D7039D123</vt:lpwstr>
  </property>
  <property fmtid="{D5CDD505-2E9C-101B-9397-08002B2CF9AE}" pid="3" name="MediaServiceImageTags">
    <vt:lpwstr/>
  </property>
</Properties>
</file>